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AB" w:rsidRPr="009A75D9" w:rsidRDefault="00D61AD3" w:rsidP="009A75D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SZAKMAI KÉRDÉSEK ÉS </w:t>
      </w:r>
      <w:r w:rsidR="009A75D9" w:rsidRPr="009A75D9">
        <w:rPr>
          <w:rFonts w:ascii="Times New Roman" w:hAnsi="Times New Roman" w:cs="Times New Roman"/>
          <w:b/>
          <w:sz w:val="24"/>
          <w:szCs w:val="24"/>
        </w:rPr>
        <w:t>VÁLASZOK</w:t>
      </w:r>
    </w:p>
    <w:p w:rsidR="009A75D9" w:rsidRPr="009A75D9" w:rsidRDefault="009A75D9" w:rsidP="009A75D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D9">
        <w:rPr>
          <w:rFonts w:ascii="Times New Roman" w:hAnsi="Times New Roman" w:cs="Times New Roman"/>
          <w:b/>
          <w:sz w:val="24"/>
          <w:szCs w:val="24"/>
        </w:rPr>
        <w:t>a</w:t>
      </w:r>
    </w:p>
    <w:p w:rsidR="009A75D9" w:rsidRPr="009A75D9" w:rsidRDefault="009A75D9" w:rsidP="009A75D9">
      <w:pPr>
        <w:jc w:val="center"/>
        <w:rPr>
          <w:rFonts w:eastAsia="Calibri" w:cs="Times New Roman"/>
          <w:b/>
          <w:szCs w:val="24"/>
        </w:rPr>
      </w:pPr>
      <w:r w:rsidRPr="009A75D9">
        <w:rPr>
          <w:rFonts w:eastAsia="Calibri" w:cs="Times New Roman"/>
          <w:b/>
          <w:szCs w:val="24"/>
        </w:rPr>
        <w:t>„</w:t>
      </w:r>
      <w:r w:rsidRPr="009A75D9">
        <w:rPr>
          <w:rFonts w:cs="Times New Roman"/>
          <w:b/>
          <w:szCs w:val="24"/>
        </w:rPr>
        <w:t>SZTE SZAOK Kiszely György oktatási épület ablakcseréihez kapcsolódó építészeti és épületgépészeti kiviteli tervezés, valamint hatósági engedélyezés</w:t>
      </w:r>
      <w:r w:rsidRPr="009A75D9">
        <w:rPr>
          <w:rFonts w:eastAsia="Calibri" w:cs="Times New Roman"/>
          <w:b/>
          <w:szCs w:val="24"/>
        </w:rPr>
        <w:t>”</w:t>
      </w:r>
    </w:p>
    <w:p w:rsidR="009A75D9" w:rsidRPr="009A75D9" w:rsidRDefault="009A75D9" w:rsidP="009A75D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5D9" w:rsidRPr="009A75D9" w:rsidRDefault="009A75D9" w:rsidP="009A75D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75D9">
        <w:rPr>
          <w:rFonts w:ascii="Times New Roman" w:hAnsi="Times New Roman" w:cs="Times New Roman"/>
          <w:b/>
          <w:sz w:val="24"/>
          <w:szCs w:val="24"/>
        </w:rPr>
        <w:t>tárgyú</w:t>
      </w:r>
      <w:proofErr w:type="gramEnd"/>
      <w:r w:rsidRPr="009A75D9">
        <w:rPr>
          <w:rFonts w:ascii="Times New Roman" w:hAnsi="Times New Roman" w:cs="Times New Roman"/>
          <w:b/>
          <w:sz w:val="24"/>
          <w:szCs w:val="24"/>
        </w:rPr>
        <w:t xml:space="preserve"> eljáráshoz</w:t>
      </w:r>
    </w:p>
    <w:p w:rsidR="009A75D9" w:rsidRPr="009A75D9" w:rsidRDefault="009A75D9" w:rsidP="009A75D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5D9" w:rsidRPr="009A75D9" w:rsidRDefault="009A75D9" w:rsidP="009A75D9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A75D9" w:rsidRPr="009A75D9" w:rsidRDefault="009A75D9" w:rsidP="009A75D9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CF1FAC" w:rsidRDefault="00CF1FAC" w:rsidP="00CF1FAC">
      <w:pPr>
        <w:rPr>
          <w:rFonts w:cs="Calibri"/>
          <w:sz w:val="22"/>
          <w:u w:val="single"/>
        </w:rPr>
      </w:pPr>
      <w:r>
        <w:rPr>
          <w:u w:val="single"/>
        </w:rPr>
        <w:t>Duna-Tisza Kft.-</w:t>
      </w:r>
      <w:proofErr w:type="spellStart"/>
      <w:r>
        <w:rPr>
          <w:u w:val="single"/>
        </w:rPr>
        <w:t>től</w:t>
      </w:r>
      <w:proofErr w:type="spellEnd"/>
    </w:p>
    <w:p w:rsidR="00CF1FAC" w:rsidRDefault="00CF1FAC" w:rsidP="00CF1FAC"/>
    <w:p w:rsidR="00CF1FAC" w:rsidRDefault="00CF1FAC" w:rsidP="00CF1FAC">
      <w:r>
        <w:t>Építészetet érintő kérdések, észrevételek:</w:t>
      </w:r>
    </w:p>
    <w:p w:rsidR="00CF1FAC" w:rsidRDefault="00CF1FAC" w:rsidP="00CF1FAC"/>
    <w:p w:rsidR="00CF1FAC" w:rsidRDefault="00CF1FAC" w:rsidP="00CF1FAC">
      <w:pPr>
        <w:numPr>
          <w:ilvl w:val="0"/>
          <w:numId w:val="1"/>
        </w:numPr>
      </w:pPr>
      <w:r>
        <w:t>A helyszínen elhangzott, hogy az 1. emeleti (elmúlt 1-2 éven belül cserélt) új nyílászárókat és a bejárati portált nem érinti a nyílászárócsere. Van-e még olyan homlokzati nyílászáró, amit nem érint a program? Szeretnénk, ha ezt az ajánlatkérő írásba foglalná!</w:t>
      </w:r>
    </w:p>
    <w:p w:rsidR="00CF1FAC" w:rsidRDefault="00CF1FAC" w:rsidP="00CF1FAC">
      <w:pPr>
        <w:numPr>
          <w:ilvl w:val="0"/>
          <w:numId w:val="1"/>
        </w:numPr>
        <w:rPr>
          <w:color w:val="00B050"/>
        </w:rPr>
      </w:pPr>
      <w:r>
        <w:rPr>
          <w:color w:val="00B050"/>
        </w:rPr>
        <w:t>Válasz: a fent említettek kivételével az összes nyílászáró érintett.</w:t>
      </w:r>
    </w:p>
    <w:p w:rsidR="00CF1FAC" w:rsidRDefault="00CF1FAC" w:rsidP="00CF1FAC">
      <w:pPr>
        <w:numPr>
          <w:ilvl w:val="0"/>
          <w:numId w:val="1"/>
        </w:numPr>
      </w:pPr>
      <w:r>
        <w:t xml:space="preserve">A lépcsőházi </w:t>
      </w:r>
      <w:proofErr w:type="spellStart"/>
      <w:r>
        <w:t>kopolitüveges</w:t>
      </w:r>
      <w:proofErr w:type="spellEnd"/>
      <w:r>
        <w:t xml:space="preserve"> homlokzati szakaszt érinti -e, illetve milyen mértékben érinti a program?</w:t>
      </w:r>
    </w:p>
    <w:p w:rsidR="00CF1FAC" w:rsidRDefault="00CF1FAC" w:rsidP="00CF1FAC">
      <w:pPr>
        <w:numPr>
          <w:ilvl w:val="0"/>
          <w:numId w:val="1"/>
        </w:numPr>
      </w:pPr>
      <w:r>
        <w:rPr>
          <w:color w:val="00B050"/>
        </w:rPr>
        <w:t>Válasz: Igen, érintett, teljes terjedelmében.</w:t>
      </w:r>
      <w:r w:rsidR="00267875">
        <w:rPr>
          <w:color w:val="00B050"/>
        </w:rPr>
        <w:t xml:space="preserve"> A földszinten ajtó kialakítás lehetőségének vizsgálata az udvar felé.</w:t>
      </w:r>
    </w:p>
    <w:p w:rsidR="00CF1FAC" w:rsidRDefault="00CF1FAC" w:rsidP="00CF1FAC">
      <w:pPr>
        <w:numPr>
          <w:ilvl w:val="0"/>
          <w:numId w:val="1"/>
        </w:numPr>
      </w:pPr>
      <w:r>
        <w:t xml:space="preserve">A 75 napos határidő a szakhatósági ügyintézésekre </w:t>
      </w:r>
      <w:proofErr w:type="gramStart"/>
      <w:r>
        <w:t xml:space="preserve">( </w:t>
      </w:r>
      <w:proofErr w:type="spellStart"/>
      <w:r>
        <w:t>főépítészi</w:t>
      </w:r>
      <w:proofErr w:type="spellEnd"/>
      <w:proofErr w:type="gramEnd"/>
      <w:r>
        <w:t xml:space="preserve"> véleményeztetés, bejelentés) való tekintettel nagyon rövid, nem tartható.</w:t>
      </w:r>
    </w:p>
    <w:p w:rsidR="00CF1FAC" w:rsidRDefault="00CF1FAC" w:rsidP="00CF1FAC">
      <w:pPr>
        <w:numPr>
          <w:ilvl w:val="0"/>
          <w:numId w:val="1"/>
        </w:numPr>
        <w:rPr>
          <w:color w:val="00B050"/>
        </w:rPr>
      </w:pPr>
      <w:r>
        <w:rPr>
          <w:color w:val="00B050"/>
        </w:rPr>
        <w:t>Válasz: A szakhatósági ügyintézés ideje nem számít bele a tervezési időbe. A megnövekedett gépész tervezési feladatok miatt a tervezési időt megnöveljük 75 naptári napról 90 naptári napra.</w:t>
      </w:r>
    </w:p>
    <w:p w:rsidR="00CF1FAC" w:rsidRDefault="00CF1FAC" w:rsidP="00CF1FAC">
      <w:pPr>
        <w:numPr>
          <w:ilvl w:val="0"/>
          <w:numId w:val="1"/>
        </w:numPr>
      </w:pPr>
      <w:r>
        <w:t>A rendelkezésre álló DWG alaprajzok tartalmazzák-e az álmennyezetek, gerendák ábrázolását, belmagasságra vonatkozó információkat is stb., amik a szellőzés tervezéséhez elengedhetetlenek?</w:t>
      </w:r>
    </w:p>
    <w:p w:rsidR="00CF1FAC" w:rsidRDefault="00CF1FAC" w:rsidP="00CF1FAC">
      <w:pPr>
        <w:numPr>
          <w:ilvl w:val="0"/>
          <w:numId w:val="1"/>
        </w:numPr>
        <w:rPr>
          <w:color w:val="00B050"/>
        </w:rPr>
      </w:pPr>
      <w:r>
        <w:rPr>
          <w:color w:val="00B050"/>
        </w:rPr>
        <w:t>Válasz: Mellékeljük a rendelkezésre álló terveinket DWG formátumban.</w:t>
      </w:r>
    </w:p>
    <w:p w:rsidR="00CF1FAC" w:rsidRDefault="00CF1FAC" w:rsidP="00CF1FAC">
      <w:pPr>
        <w:pStyle w:val="Listaszerbekezds"/>
      </w:pPr>
    </w:p>
    <w:p w:rsidR="00CF1FAC" w:rsidRDefault="00CF1FAC" w:rsidP="00CF1FAC">
      <w:r>
        <w:t>Gázellátás:</w:t>
      </w:r>
    </w:p>
    <w:p w:rsidR="00CF1FAC" w:rsidRDefault="00CF1FAC" w:rsidP="00CF1FAC">
      <w:pPr>
        <w:numPr>
          <w:ilvl w:val="0"/>
          <w:numId w:val="1"/>
        </w:numPr>
      </w:pPr>
      <w:r>
        <w:t xml:space="preserve">A bejárás alkalmával megtekintett gázvezeték hálózat </w:t>
      </w:r>
      <w:proofErr w:type="spellStart"/>
      <w:r>
        <w:t>csövei</w:t>
      </w:r>
      <w:proofErr w:type="spellEnd"/>
      <w:r>
        <w:t xml:space="preserve"> több helyen falban, gipszkarton burkolat alatt, védőcső nélkül helyezkednek el. Korábban több helyen levágták a lecsatlakozásokat, </w:t>
      </w:r>
      <w:proofErr w:type="spellStart"/>
      <w:r>
        <w:t>ledugózták</w:t>
      </w:r>
      <w:proofErr w:type="spellEnd"/>
      <w:r>
        <w:t> (menetes kötések) illetve lehegesztették.</w:t>
      </w:r>
    </w:p>
    <w:p w:rsidR="00CF1FAC" w:rsidRDefault="00CF1FAC" w:rsidP="00CF1FAC">
      <w:pPr>
        <w:numPr>
          <w:ilvl w:val="0"/>
          <w:numId w:val="1"/>
        </w:numPr>
      </w:pPr>
      <w:r>
        <w:t>Jelen formájában a gázhálózat nem felel meg az érvényes előírásoknak.</w:t>
      </w:r>
    </w:p>
    <w:p w:rsidR="00CF1FAC" w:rsidRPr="00E40167" w:rsidRDefault="00CF1FAC" w:rsidP="00CF1FAC">
      <w:pPr>
        <w:numPr>
          <w:ilvl w:val="0"/>
          <w:numId w:val="1"/>
        </w:numPr>
      </w:pPr>
      <w:r w:rsidRPr="00E40167">
        <w:t>Javasolt egy a gázmérőtől induló új vezeték hálózat megtervezése/kiépítése. </w:t>
      </w:r>
    </w:p>
    <w:p w:rsidR="00CF1FAC" w:rsidRDefault="00CF1FAC" w:rsidP="00CF1FAC">
      <w:pPr>
        <w:numPr>
          <w:ilvl w:val="0"/>
          <w:numId w:val="1"/>
        </w:numPr>
      </w:pPr>
      <w:r>
        <w:t>Ehhez szükséges a gázfelhasználási helyek pontos kijelölése. A bejáráson a beruházó részéről elhangzott, hogy nem csak a kiadott  műszaki dokumentációban szereplő helyeken szeretne gázcsatlakozást.</w:t>
      </w:r>
    </w:p>
    <w:p w:rsidR="00560F0F" w:rsidRDefault="00560F0F" w:rsidP="00560F0F">
      <w:pPr>
        <w:ind w:left="720"/>
      </w:pPr>
    </w:p>
    <w:p w:rsidR="00CF1FAC" w:rsidRPr="00915972" w:rsidRDefault="00915972" w:rsidP="005B1121">
      <w:pPr>
        <w:ind w:left="360"/>
        <w:rPr>
          <w:color w:val="00B050"/>
        </w:rPr>
      </w:pPr>
      <w:r w:rsidRPr="00915972">
        <w:rPr>
          <w:color w:val="00B050"/>
        </w:rPr>
        <w:t xml:space="preserve">Megrendelői igény </w:t>
      </w:r>
      <w:r w:rsidR="007F3B31">
        <w:rPr>
          <w:color w:val="00B050"/>
        </w:rPr>
        <w:t xml:space="preserve">a </w:t>
      </w:r>
      <w:r w:rsidR="007D1380">
        <w:rPr>
          <w:color w:val="00B050"/>
        </w:rPr>
        <w:t xml:space="preserve">meglévő </w:t>
      </w:r>
      <w:r w:rsidR="00C54AA4">
        <w:rPr>
          <w:color w:val="00B050"/>
        </w:rPr>
        <w:t>gázmérő</w:t>
      </w:r>
      <w:r w:rsidR="004C4594">
        <w:rPr>
          <w:color w:val="00B050"/>
        </w:rPr>
        <w:t>től</w:t>
      </w:r>
      <w:r w:rsidR="007F3B31">
        <w:rPr>
          <w:color w:val="00B050"/>
        </w:rPr>
        <w:t xml:space="preserve"> induló, új</w:t>
      </w:r>
      <w:r>
        <w:rPr>
          <w:color w:val="00B050"/>
        </w:rPr>
        <w:t xml:space="preserve"> gázhálózat </w:t>
      </w:r>
      <w:r w:rsidR="004F5923">
        <w:rPr>
          <w:color w:val="00B050"/>
        </w:rPr>
        <w:t xml:space="preserve">megtervezése </w:t>
      </w:r>
      <w:r w:rsidR="00C54AA4">
        <w:rPr>
          <w:color w:val="00B050"/>
        </w:rPr>
        <w:t>(</w:t>
      </w:r>
      <w:r w:rsidR="007D1380">
        <w:rPr>
          <w:color w:val="00B050"/>
        </w:rPr>
        <w:t>gázmérő</w:t>
      </w:r>
      <w:r w:rsidR="00260345">
        <w:rPr>
          <w:color w:val="00B050"/>
        </w:rPr>
        <w:t>, gázmérőhely</w:t>
      </w:r>
      <w:r w:rsidR="00015D04">
        <w:rPr>
          <w:color w:val="00B050"/>
        </w:rPr>
        <w:t>,</w:t>
      </w:r>
      <w:r w:rsidR="007D1380">
        <w:rPr>
          <w:color w:val="00B050"/>
        </w:rPr>
        <w:t xml:space="preserve"> mérőkötés </w:t>
      </w:r>
      <w:r w:rsidR="00015D04">
        <w:rPr>
          <w:color w:val="00B050"/>
        </w:rPr>
        <w:t xml:space="preserve">valamint a gázfogyasztói leállások </w:t>
      </w:r>
      <w:r w:rsidR="007D1380">
        <w:rPr>
          <w:color w:val="00B050"/>
        </w:rPr>
        <w:t xml:space="preserve">megtervezésével együtt) </w:t>
      </w:r>
      <w:r w:rsidR="004F5923">
        <w:rPr>
          <w:color w:val="00B050"/>
        </w:rPr>
        <w:t>és</w:t>
      </w:r>
      <w:r>
        <w:rPr>
          <w:color w:val="00B050"/>
        </w:rPr>
        <w:t xml:space="preserve"> a </w:t>
      </w:r>
      <w:r w:rsidRPr="00915972">
        <w:rPr>
          <w:color w:val="00B050"/>
        </w:rPr>
        <w:t xml:space="preserve">gázellátási engedélyes </w:t>
      </w:r>
      <w:r w:rsidR="00C54AA4">
        <w:rPr>
          <w:color w:val="00B050"/>
        </w:rPr>
        <w:t>terv</w:t>
      </w:r>
      <w:r w:rsidRPr="00915972">
        <w:rPr>
          <w:color w:val="00B050"/>
        </w:rPr>
        <w:t>dokumentáció elkészítése</w:t>
      </w:r>
      <w:r w:rsidR="004F5923">
        <w:rPr>
          <w:color w:val="00B050"/>
        </w:rPr>
        <w:t xml:space="preserve"> (bontási tervfejezettel</w:t>
      </w:r>
      <w:r w:rsidR="00C54AA4">
        <w:rPr>
          <w:color w:val="00B050"/>
        </w:rPr>
        <w:t xml:space="preserve"> együtt</w:t>
      </w:r>
      <w:r w:rsidR="004F5923">
        <w:rPr>
          <w:color w:val="00B050"/>
        </w:rPr>
        <w:t>)</w:t>
      </w:r>
      <w:r w:rsidRPr="00915972">
        <w:rPr>
          <w:color w:val="00B050"/>
        </w:rPr>
        <w:t>, amely tartalmazza az ablakcserék miatt szükséges</w:t>
      </w:r>
      <w:r w:rsidR="005C4A1F">
        <w:rPr>
          <w:color w:val="00B050"/>
        </w:rPr>
        <w:t>sé váló égési levegő utánpótlással</w:t>
      </w:r>
      <w:r w:rsidRPr="00915972">
        <w:rPr>
          <w:color w:val="00B050"/>
        </w:rPr>
        <w:t xml:space="preserve"> és használt levegő elszívással kapcsolatos tervfejezeteket</w:t>
      </w:r>
      <w:r>
        <w:rPr>
          <w:color w:val="00B050"/>
        </w:rPr>
        <w:t>. Az épület gázfelhasználási helyei a kiíráshoz melléklet excel táblázatban összegyűjtésre</w:t>
      </w:r>
      <w:r w:rsidR="007F3B31">
        <w:rPr>
          <w:color w:val="00B050"/>
        </w:rPr>
        <w:t xml:space="preserve"> került </w:t>
      </w:r>
      <w:r w:rsidR="00500673">
        <w:rPr>
          <w:color w:val="00B050"/>
        </w:rPr>
        <w:t xml:space="preserve">helyiségekre </w:t>
      </w:r>
      <w:r w:rsidR="00C54AA4">
        <w:rPr>
          <w:color w:val="00B050"/>
        </w:rPr>
        <w:t>lebontva,</w:t>
      </w:r>
      <w:r w:rsidR="00500673">
        <w:rPr>
          <w:color w:val="00B050"/>
        </w:rPr>
        <w:t xml:space="preserve"> </w:t>
      </w:r>
      <w:r w:rsidR="007F3B31">
        <w:rPr>
          <w:color w:val="00B050"/>
        </w:rPr>
        <w:t>ill. a mellékelt alaprajzokon jelölve lett.</w:t>
      </w:r>
      <w:r w:rsidR="00260345">
        <w:rPr>
          <w:color w:val="00B050"/>
        </w:rPr>
        <w:t xml:space="preserve"> </w:t>
      </w:r>
    </w:p>
    <w:p w:rsidR="00915972" w:rsidRDefault="00915972" w:rsidP="00CF1FAC"/>
    <w:p w:rsidR="004C4594" w:rsidRDefault="004C4594" w:rsidP="00CF1FAC"/>
    <w:p w:rsidR="004C4594" w:rsidRDefault="004C4594" w:rsidP="00CF1FAC"/>
    <w:p w:rsidR="00CF1FAC" w:rsidRDefault="00CF1FAC" w:rsidP="00CF1FAC">
      <w:r>
        <w:t>Szellőzés:</w:t>
      </w:r>
    </w:p>
    <w:p w:rsidR="00CF1FAC" w:rsidRDefault="00CF1FAC" w:rsidP="00CF1FAC">
      <w:pPr>
        <w:numPr>
          <w:ilvl w:val="0"/>
          <w:numId w:val="1"/>
        </w:numPr>
      </w:pPr>
      <w:r>
        <w:t>A bejáráson a beruházó részéről elhangzott, hogy nem csak a kiadott műszaki dokumentációban szereplő helyeken kellene elszívást/szellőzést kialakítani.</w:t>
      </w:r>
    </w:p>
    <w:p w:rsidR="00965F86" w:rsidRDefault="00CF1FAC" w:rsidP="00C840C6">
      <w:pPr>
        <w:ind w:left="720"/>
      </w:pPr>
      <w:r>
        <w:t>Kérjük a szellőzéssel érintett helyiségeket pontosítani, illetve helyiségenként megadni a szükséges szellőztetés típusát (CO2 elszívás, komfort szellőzés, HEPA szűrés, stb..)</w:t>
      </w:r>
    </w:p>
    <w:p w:rsidR="00560F0F" w:rsidRDefault="00560F0F" w:rsidP="00BE27AF">
      <w:pPr>
        <w:pStyle w:val="Csakszveg"/>
        <w:ind w:left="720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A szellőzés tervezéssel érintett helyiségek </w:t>
      </w:r>
      <w:r w:rsidR="00AF630D">
        <w:rPr>
          <w:rFonts w:ascii="Times New Roman" w:hAnsi="Times New Roman" w:cs="Times New Roman"/>
          <w:color w:val="00B050"/>
          <w:sz w:val="24"/>
          <w:szCs w:val="24"/>
        </w:rPr>
        <w:t xml:space="preserve">(a kívánt szellőzés típusával) 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a kiíráshoz mellékelt excel táblázatban jelölve lettek. </w:t>
      </w:r>
    </w:p>
    <w:p w:rsidR="00613C70" w:rsidRDefault="00613C70" w:rsidP="00BE27AF">
      <w:pPr>
        <w:pStyle w:val="Csakszveg"/>
        <w:ind w:left="720"/>
        <w:rPr>
          <w:rFonts w:ascii="Times New Roman" w:hAnsi="Times New Roman" w:cs="Times New Roman"/>
          <w:color w:val="00B050"/>
          <w:sz w:val="24"/>
          <w:szCs w:val="24"/>
        </w:rPr>
      </w:pPr>
    </w:p>
    <w:p w:rsidR="00CF1FAC" w:rsidRDefault="00CF1FAC" w:rsidP="00CF1FAC">
      <w:r>
        <w:t>Elektromos:</w:t>
      </w:r>
    </w:p>
    <w:p w:rsidR="00CF1FAC" w:rsidRPr="0017756A" w:rsidRDefault="00CF1FAC" w:rsidP="00CF1FAC">
      <w:pPr>
        <w:numPr>
          <w:ilvl w:val="0"/>
          <w:numId w:val="3"/>
        </w:numPr>
        <w:rPr>
          <w:rFonts w:cs="Calibri"/>
        </w:rPr>
      </w:pPr>
      <w:r>
        <w:t>RB-s Technológus nem kell a projektre?</w:t>
      </w:r>
    </w:p>
    <w:p w:rsidR="0017756A" w:rsidRPr="0017756A" w:rsidRDefault="00560F0F" w:rsidP="0017756A">
      <w:pPr>
        <w:ind w:left="720"/>
        <w:rPr>
          <w:rFonts w:ascii="Calibri" w:hAnsi="Calibri" w:cstheme="minorBidi"/>
          <w:color w:val="00B050"/>
          <w:sz w:val="22"/>
          <w:szCs w:val="21"/>
        </w:rPr>
      </w:pPr>
      <w:r>
        <w:rPr>
          <w:rFonts w:ascii="Calibri" w:hAnsi="Calibri" w:cstheme="minorBidi"/>
          <w:color w:val="00B050"/>
          <w:sz w:val="22"/>
          <w:szCs w:val="21"/>
        </w:rPr>
        <w:t xml:space="preserve">A tervező feladata annak eldöntése, hogy milyen további szakágak bevonása szükséges. </w:t>
      </w:r>
    </w:p>
    <w:p w:rsidR="00CF1FAC" w:rsidRDefault="00CF1FAC" w:rsidP="00CF1FAC">
      <w:pPr>
        <w:numPr>
          <w:ilvl w:val="0"/>
          <w:numId w:val="3"/>
        </w:numPr>
      </w:pPr>
      <w:r>
        <w:t>Automatika rendszereket milyen szintig kell kidolgozni? Automatikai rendszerek részletezettségét a megrendelő szokta meghatározni.</w:t>
      </w:r>
    </w:p>
    <w:p w:rsidR="00C42824" w:rsidRPr="00C42824" w:rsidRDefault="00C42824" w:rsidP="00C42824">
      <w:pPr>
        <w:ind w:left="720"/>
        <w:rPr>
          <w:color w:val="00B050"/>
        </w:rPr>
      </w:pPr>
      <w:r w:rsidRPr="00C42824">
        <w:rPr>
          <w:color w:val="00B050"/>
        </w:rPr>
        <w:t xml:space="preserve">A helyiségbe betervezett szellőzőgép saját </w:t>
      </w:r>
      <w:proofErr w:type="spellStart"/>
      <w:r w:rsidRPr="00C42824">
        <w:rPr>
          <w:color w:val="00B050"/>
        </w:rPr>
        <w:t>automatikájának</w:t>
      </w:r>
      <w:proofErr w:type="spellEnd"/>
      <w:r w:rsidRPr="00C42824">
        <w:rPr>
          <w:color w:val="00B050"/>
        </w:rPr>
        <w:t xml:space="preserve"> feladata gondoskodni az a</w:t>
      </w:r>
      <w:r w:rsidR="00A77A41">
        <w:rPr>
          <w:color w:val="00B050"/>
        </w:rPr>
        <w:t>dott helyiség szellőztetéséről a helyiség funkciója szerinti paraméterekre való légszállítás szabályozás</w:t>
      </w:r>
      <w:r w:rsidR="00793BCE">
        <w:rPr>
          <w:color w:val="00B050"/>
        </w:rPr>
        <w:t>s</w:t>
      </w:r>
      <w:r w:rsidR="00A77A41">
        <w:rPr>
          <w:color w:val="00B050"/>
        </w:rPr>
        <w:t>al.</w:t>
      </w:r>
    </w:p>
    <w:p w:rsidR="00CF1FAC" w:rsidRDefault="00CF1FAC" w:rsidP="00CF1FAC">
      <w:pPr>
        <w:numPr>
          <w:ilvl w:val="0"/>
          <w:numId w:val="3"/>
        </w:numPr>
      </w:pPr>
      <w:r>
        <w:t xml:space="preserve">Eltérő technológiai helységek miatt érdemes lenne külön kategóriákra bontani. </w:t>
      </w:r>
      <w:proofErr w:type="spellStart"/>
      <w:r>
        <w:t>Pl</w:t>
      </w:r>
      <w:proofErr w:type="spellEnd"/>
      <w:r>
        <w:t xml:space="preserve"> egy irodába nem feltétlen kell olyan szint vagy színvonal, mint egy laborba. </w:t>
      </w:r>
    </w:p>
    <w:p w:rsidR="00C42824" w:rsidRDefault="00C42824" w:rsidP="00C42824">
      <w:pPr>
        <w:ind w:left="720"/>
      </w:pPr>
      <w:r>
        <w:rPr>
          <w:color w:val="00B050"/>
        </w:rPr>
        <w:t>A</w:t>
      </w:r>
      <w:r w:rsidRPr="006653B9">
        <w:rPr>
          <w:color w:val="00B050"/>
        </w:rPr>
        <w:t xml:space="preserve"> kiíráshoz melléklet excel táblázatban összegyűjtésre került helyiségekre lebontva</w:t>
      </w:r>
      <w:r>
        <w:rPr>
          <w:color w:val="00B050"/>
        </w:rPr>
        <w:t xml:space="preserve"> a szellőzési igény. Mivel helyiségenként külön gépek lesznek, így a gépek kiválasztásával az adott helyiségre lehet illeszteni az igényeket, nem szükséges csoportokra bontani.</w:t>
      </w:r>
    </w:p>
    <w:p w:rsidR="00CF1FAC" w:rsidRDefault="00CF1FAC" w:rsidP="00CF1FAC"/>
    <w:p w:rsidR="00CF1FAC" w:rsidRDefault="00CF1FAC" w:rsidP="00CF1FAC">
      <w:pPr>
        <w:rPr>
          <w:u w:val="single"/>
        </w:rPr>
      </w:pPr>
      <w:proofErr w:type="gramStart"/>
      <w:r>
        <w:rPr>
          <w:u w:val="single"/>
        </w:rPr>
        <w:t>a</w:t>
      </w:r>
      <w:proofErr w:type="gramEnd"/>
      <w:r>
        <w:rPr>
          <w:u w:val="single"/>
        </w:rPr>
        <w:t xml:space="preserve"> TZÉG Kft-</w:t>
      </w:r>
      <w:proofErr w:type="spellStart"/>
      <w:r>
        <w:rPr>
          <w:u w:val="single"/>
        </w:rPr>
        <w:t>től</w:t>
      </w:r>
      <w:proofErr w:type="spellEnd"/>
      <w:r>
        <w:rPr>
          <w:u w:val="single"/>
        </w:rPr>
        <w:t>:</w:t>
      </w:r>
    </w:p>
    <w:p w:rsidR="00CF1FAC" w:rsidRDefault="00CF1FAC" w:rsidP="00CF1FAC"/>
    <w:p w:rsidR="00CF1FAC" w:rsidRDefault="00CF1FAC" w:rsidP="00CF1FAC">
      <w:pPr>
        <w:numPr>
          <w:ilvl w:val="0"/>
          <w:numId w:val="2"/>
        </w:numPr>
      </w:pPr>
      <w:r>
        <w:t xml:space="preserve">Az épületben lévő </w:t>
      </w:r>
      <w:r w:rsidRPr="004B3250">
        <w:t xml:space="preserve">vegyifülkék ténylegesen vegyi fülkék, vagy elszívó fülkék? Ez a </w:t>
      </w:r>
      <w:r>
        <w:t>légszámítás miatt fontos.</w:t>
      </w:r>
    </w:p>
    <w:p w:rsidR="00D3519F" w:rsidRPr="00D3519F" w:rsidRDefault="00D3519F" w:rsidP="00D3519F">
      <w:pPr>
        <w:ind w:left="720"/>
        <w:rPr>
          <w:color w:val="00B050"/>
        </w:rPr>
      </w:pPr>
      <w:r w:rsidRPr="00D3519F">
        <w:rPr>
          <w:color w:val="00B050"/>
        </w:rPr>
        <w:t>Az épületben vegyifülkék találhatóak.</w:t>
      </w:r>
    </w:p>
    <w:p w:rsidR="00CF1FAC" w:rsidRDefault="00CF1FAC" w:rsidP="00CF1FAC">
      <w:pPr>
        <w:numPr>
          <w:ilvl w:val="0"/>
          <w:numId w:val="2"/>
        </w:numPr>
      </w:pPr>
      <w:r>
        <w:t xml:space="preserve">A fülkék többsége </w:t>
      </w:r>
      <w:proofErr w:type="spellStart"/>
      <w:r>
        <w:t>recirkulációs</w:t>
      </w:r>
      <w:proofErr w:type="spellEnd"/>
      <w:r>
        <w:t xml:space="preserve"> üzemű, azaz belső </w:t>
      </w:r>
      <w:proofErr w:type="spellStart"/>
      <w:r>
        <w:t>keringtetésű</w:t>
      </w:r>
      <w:proofErr w:type="spellEnd"/>
      <w:r>
        <w:t>. Ezek a későbbiekben is maradnak ilyen kialakítással?</w:t>
      </w:r>
    </w:p>
    <w:p w:rsidR="00245DD4" w:rsidRPr="00365D7B" w:rsidRDefault="00245DD4" w:rsidP="00046AF1">
      <w:pPr>
        <w:ind w:left="720"/>
        <w:rPr>
          <w:color w:val="00B050"/>
        </w:rPr>
      </w:pPr>
      <w:r w:rsidRPr="00365D7B">
        <w:rPr>
          <w:color w:val="00B050"/>
        </w:rPr>
        <w:t>Igen.</w:t>
      </w:r>
    </w:p>
    <w:p w:rsidR="00CF1FAC" w:rsidRDefault="00CF1FAC" w:rsidP="00CF1FAC">
      <w:pPr>
        <w:numPr>
          <w:ilvl w:val="0"/>
          <w:numId w:val="2"/>
        </w:numPr>
      </w:pPr>
      <w:r>
        <w:t>A meglévő elszívással rendelkező fülkék szellőző rendszereinek felülvizsgálata, esetlegesen cseréje a tervezési feladat része?</w:t>
      </w:r>
    </w:p>
    <w:p w:rsidR="00826074" w:rsidRPr="00826074" w:rsidRDefault="00826074" w:rsidP="00826074">
      <w:pPr>
        <w:ind w:left="720"/>
        <w:rPr>
          <w:rFonts w:ascii="Calibri" w:hAnsi="Calibri" w:cstheme="minorBidi"/>
          <w:color w:val="00B050"/>
          <w:sz w:val="22"/>
          <w:szCs w:val="21"/>
        </w:rPr>
      </w:pPr>
      <w:r>
        <w:rPr>
          <w:rFonts w:ascii="Calibri" w:hAnsi="Calibri" w:cstheme="minorBidi"/>
          <w:color w:val="00B050"/>
          <w:sz w:val="22"/>
          <w:szCs w:val="21"/>
        </w:rPr>
        <w:t>I</w:t>
      </w:r>
      <w:r w:rsidRPr="00826074">
        <w:rPr>
          <w:rFonts w:ascii="Calibri" w:hAnsi="Calibri" w:cstheme="minorBidi"/>
          <w:color w:val="00B050"/>
          <w:sz w:val="22"/>
          <w:szCs w:val="21"/>
        </w:rPr>
        <w:t>gen</w:t>
      </w:r>
      <w:r w:rsidR="007F3C28">
        <w:rPr>
          <w:rFonts w:ascii="Calibri" w:hAnsi="Calibri" w:cstheme="minorBidi"/>
          <w:color w:val="00B050"/>
          <w:sz w:val="22"/>
          <w:szCs w:val="21"/>
        </w:rPr>
        <w:t xml:space="preserve">, a meglévő </w:t>
      </w:r>
      <w:r w:rsidR="00762BEC">
        <w:rPr>
          <w:rFonts w:ascii="Calibri" w:hAnsi="Calibri" w:cstheme="minorBidi"/>
          <w:color w:val="00B050"/>
          <w:sz w:val="22"/>
          <w:szCs w:val="21"/>
        </w:rPr>
        <w:t xml:space="preserve">elszívással rendelkező </w:t>
      </w:r>
      <w:r w:rsidR="007F3C28">
        <w:rPr>
          <w:rFonts w:ascii="Calibri" w:hAnsi="Calibri" w:cstheme="minorBidi"/>
          <w:color w:val="00B050"/>
          <w:sz w:val="22"/>
          <w:szCs w:val="21"/>
        </w:rPr>
        <w:t>fülkék</w:t>
      </w:r>
      <w:r w:rsidR="00762BEC">
        <w:rPr>
          <w:rFonts w:ascii="Calibri" w:hAnsi="Calibri" w:cstheme="minorBidi"/>
          <w:color w:val="00B050"/>
          <w:sz w:val="22"/>
          <w:szCs w:val="21"/>
        </w:rPr>
        <w:t>,</w:t>
      </w:r>
      <w:r w:rsidR="007F3C28">
        <w:rPr>
          <w:rFonts w:ascii="Calibri" w:hAnsi="Calibri" w:cstheme="minorBidi"/>
          <w:color w:val="00B050"/>
          <w:sz w:val="22"/>
          <w:szCs w:val="21"/>
        </w:rPr>
        <w:t xml:space="preserve"> meglévő szellőző</w:t>
      </w:r>
      <w:r w:rsidR="00E02106">
        <w:rPr>
          <w:rFonts w:ascii="Calibri" w:hAnsi="Calibri" w:cstheme="minorBidi"/>
          <w:color w:val="00B050"/>
          <w:sz w:val="22"/>
          <w:szCs w:val="21"/>
        </w:rPr>
        <w:t xml:space="preserve"> rendszereinek felülvizsgálata- valamint </w:t>
      </w:r>
      <w:r w:rsidR="003F25CB">
        <w:rPr>
          <w:rFonts w:ascii="Calibri" w:hAnsi="Calibri" w:cstheme="minorBidi"/>
          <w:color w:val="00B050"/>
          <w:sz w:val="22"/>
          <w:szCs w:val="21"/>
        </w:rPr>
        <w:t xml:space="preserve">nem elegendő szellőzés esetén a fülkék meglévő szellőző rendszereinek </w:t>
      </w:r>
      <w:r w:rsidR="00003CCD">
        <w:rPr>
          <w:rFonts w:ascii="Calibri" w:hAnsi="Calibri" w:cstheme="minorBidi"/>
          <w:color w:val="00B050"/>
          <w:sz w:val="22"/>
          <w:szCs w:val="21"/>
        </w:rPr>
        <w:t>újra</w:t>
      </w:r>
      <w:r w:rsidR="003F25CB">
        <w:rPr>
          <w:rFonts w:ascii="Calibri" w:hAnsi="Calibri" w:cstheme="minorBidi"/>
          <w:color w:val="00B050"/>
          <w:sz w:val="22"/>
          <w:szCs w:val="21"/>
        </w:rPr>
        <w:t xml:space="preserve">tervezése </w:t>
      </w:r>
      <w:r w:rsidR="007F3C28">
        <w:rPr>
          <w:rFonts w:ascii="Calibri" w:hAnsi="Calibri" w:cstheme="minorBidi"/>
          <w:color w:val="00B050"/>
          <w:sz w:val="22"/>
          <w:szCs w:val="21"/>
        </w:rPr>
        <w:t>is a tervezés</w:t>
      </w:r>
      <w:r w:rsidR="003F25CB">
        <w:rPr>
          <w:rFonts w:ascii="Calibri" w:hAnsi="Calibri" w:cstheme="minorBidi"/>
          <w:color w:val="00B050"/>
          <w:sz w:val="22"/>
          <w:szCs w:val="21"/>
        </w:rPr>
        <w:t>i feladat</w:t>
      </w:r>
      <w:r w:rsidR="007F3C28">
        <w:rPr>
          <w:rFonts w:ascii="Calibri" w:hAnsi="Calibri" w:cstheme="minorBidi"/>
          <w:color w:val="00B050"/>
          <w:sz w:val="22"/>
          <w:szCs w:val="21"/>
        </w:rPr>
        <w:t xml:space="preserve"> része.</w:t>
      </w:r>
      <w:r w:rsidR="00070AE6">
        <w:rPr>
          <w:rFonts w:ascii="Calibri" w:hAnsi="Calibri" w:cstheme="minorBidi"/>
          <w:color w:val="00B050"/>
          <w:sz w:val="22"/>
          <w:szCs w:val="21"/>
        </w:rPr>
        <w:t xml:space="preserve"> </w:t>
      </w:r>
    </w:p>
    <w:p w:rsidR="00CF1FAC" w:rsidRDefault="00CF1FAC" w:rsidP="00CF1FAC">
      <w:pPr>
        <w:numPr>
          <w:ilvl w:val="0"/>
          <w:numId w:val="2"/>
        </w:numPr>
      </w:pPr>
      <w:r>
        <w:t>Van egy olyan vegyi fülke, melynek saját elszívó, befúvó hálózata van jelenleg, melynek működése erősen megkérdőjelezhető a kora miatt. Ennek a hálózatnak a cseréje, korszerűsítése a tervezési feladat része?</w:t>
      </w:r>
    </w:p>
    <w:p w:rsidR="0088624B" w:rsidRPr="001A15BA" w:rsidRDefault="0088624B" w:rsidP="004B3250">
      <w:pPr>
        <w:ind w:left="720"/>
        <w:rPr>
          <w:rFonts w:ascii="Calibri" w:hAnsi="Calibri" w:cstheme="minorBidi"/>
          <w:color w:val="00B050"/>
          <w:sz w:val="22"/>
          <w:szCs w:val="21"/>
        </w:rPr>
      </w:pPr>
      <w:r w:rsidRPr="001A15BA">
        <w:rPr>
          <w:rFonts w:ascii="Calibri" w:hAnsi="Calibri" w:cstheme="minorBidi"/>
          <w:color w:val="00B050"/>
          <w:sz w:val="22"/>
          <w:szCs w:val="21"/>
        </w:rPr>
        <w:t>Igen</w:t>
      </w:r>
      <w:r w:rsidR="00A03392">
        <w:rPr>
          <w:rFonts w:ascii="Calibri" w:hAnsi="Calibri" w:cstheme="minorBidi"/>
          <w:color w:val="00B050"/>
          <w:sz w:val="22"/>
          <w:szCs w:val="21"/>
        </w:rPr>
        <w:t>, a meglévő fülke meglévő szellőző rendszerének</w:t>
      </w:r>
      <w:r w:rsidRPr="001A15BA">
        <w:rPr>
          <w:rFonts w:ascii="Calibri" w:hAnsi="Calibri" w:cstheme="minorBidi"/>
          <w:color w:val="00B050"/>
          <w:sz w:val="22"/>
          <w:szCs w:val="21"/>
        </w:rPr>
        <w:t xml:space="preserve"> felülvizsgálata, nem megfelelő működés</w:t>
      </w:r>
      <w:r w:rsidR="00A03392">
        <w:rPr>
          <w:rFonts w:ascii="Calibri" w:hAnsi="Calibri" w:cstheme="minorBidi"/>
          <w:color w:val="00B050"/>
          <w:sz w:val="22"/>
          <w:szCs w:val="21"/>
        </w:rPr>
        <w:t>e</w:t>
      </w:r>
      <w:r w:rsidRPr="001A15BA">
        <w:rPr>
          <w:rFonts w:ascii="Calibri" w:hAnsi="Calibri" w:cstheme="minorBidi"/>
          <w:color w:val="00B050"/>
          <w:sz w:val="22"/>
          <w:szCs w:val="21"/>
        </w:rPr>
        <w:t xml:space="preserve">, ill. nem elegendő szellőzés esetén a </w:t>
      </w:r>
      <w:r w:rsidR="00A03392">
        <w:rPr>
          <w:rFonts w:ascii="Calibri" w:hAnsi="Calibri" w:cstheme="minorBidi"/>
          <w:color w:val="00B050"/>
          <w:sz w:val="22"/>
          <w:szCs w:val="21"/>
        </w:rPr>
        <w:t>fülke</w:t>
      </w:r>
      <w:r w:rsidRPr="001A15BA">
        <w:rPr>
          <w:rFonts w:ascii="Calibri" w:hAnsi="Calibri" w:cstheme="minorBidi"/>
          <w:color w:val="00B050"/>
          <w:sz w:val="22"/>
          <w:szCs w:val="21"/>
        </w:rPr>
        <w:t xml:space="preserve"> meglévő </w:t>
      </w:r>
      <w:r w:rsidR="00A03392">
        <w:rPr>
          <w:rFonts w:ascii="Calibri" w:hAnsi="Calibri" w:cstheme="minorBidi"/>
          <w:color w:val="00B050"/>
          <w:sz w:val="22"/>
          <w:szCs w:val="21"/>
        </w:rPr>
        <w:t>szellőző rendszerének</w:t>
      </w:r>
      <w:r w:rsidRPr="001A15BA">
        <w:rPr>
          <w:rFonts w:ascii="Calibri" w:hAnsi="Calibri" w:cstheme="minorBidi"/>
          <w:color w:val="00B050"/>
          <w:sz w:val="22"/>
          <w:szCs w:val="21"/>
        </w:rPr>
        <w:t xml:space="preserve"> újratervezése is a tervezési feladat része. </w:t>
      </w:r>
    </w:p>
    <w:p w:rsidR="00CF1FAC" w:rsidRDefault="00CF1FAC" w:rsidP="00CF1FAC">
      <w:pPr>
        <w:numPr>
          <w:ilvl w:val="0"/>
          <w:numId w:val="2"/>
        </w:numPr>
      </w:pPr>
      <w:r>
        <w:t>Tervezési feladat része az esetlegesen elavult, sajátos készítésű, feladatát nem teljesen ellátni képes fülkék cseréje?</w:t>
      </w:r>
    </w:p>
    <w:p w:rsidR="004B3250" w:rsidRDefault="008205C9" w:rsidP="005F1074">
      <w:pPr>
        <w:ind w:left="720"/>
        <w:rPr>
          <w:rFonts w:ascii="Calibri" w:hAnsi="Calibri" w:cstheme="minorBidi"/>
          <w:color w:val="00B050"/>
          <w:sz w:val="22"/>
          <w:szCs w:val="21"/>
        </w:rPr>
      </w:pPr>
      <w:r>
        <w:rPr>
          <w:rFonts w:ascii="Calibri" w:hAnsi="Calibri" w:cstheme="minorBidi"/>
          <w:color w:val="00B050"/>
          <w:sz w:val="22"/>
          <w:szCs w:val="21"/>
        </w:rPr>
        <w:t xml:space="preserve">A fülkék cseréje nem </w:t>
      </w:r>
      <w:r w:rsidR="00BD220D">
        <w:rPr>
          <w:rFonts w:ascii="Calibri" w:hAnsi="Calibri" w:cstheme="minorBidi"/>
          <w:color w:val="00B050"/>
          <w:sz w:val="22"/>
          <w:szCs w:val="21"/>
        </w:rPr>
        <w:t>tervezési feladat</w:t>
      </w:r>
      <w:r>
        <w:rPr>
          <w:rFonts w:ascii="Calibri" w:hAnsi="Calibri" w:cstheme="minorBidi"/>
          <w:color w:val="00B050"/>
          <w:sz w:val="22"/>
          <w:szCs w:val="21"/>
        </w:rPr>
        <w:t>.</w:t>
      </w:r>
    </w:p>
    <w:p w:rsidR="00CF1FAC" w:rsidRDefault="00CF1FAC" w:rsidP="00CF1FAC">
      <w:pPr>
        <w:numPr>
          <w:ilvl w:val="0"/>
          <w:numId w:val="2"/>
        </w:numPr>
      </w:pPr>
      <w:r>
        <w:t>Vannak-e olyan helyiségek, melyek a fülkéktől és a gázfogyasztó készülékektől függetlenül szellőzést igényelnek, és a tervezési feladat részét kell, hogy képezzék? Ha igen, melyek ezek a helyiségek? (Van hivatkozás az „intézeti igények” nevű fájlra, melyben a helyszínen megmutatott helyiségek szellőzési igénye nem szerepel)</w:t>
      </w:r>
    </w:p>
    <w:p w:rsidR="00560F0F" w:rsidRDefault="007251CE" w:rsidP="00560F0F">
      <w:pPr>
        <w:pStyle w:val="Csakszveg"/>
        <w:ind w:left="720"/>
        <w:rPr>
          <w:rFonts w:ascii="Times New Roman" w:hAnsi="Times New Roman" w:cs="Times New Roman"/>
          <w:color w:val="00B050"/>
          <w:sz w:val="24"/>
          <w:szCs w:val="24"/>
        </w:rPr>
      </w:pPr>
      <w:r w:rsidRPr="007251CE">
        <w:rPr>
          <w:color w:val="00B050"/>
        </w:rPr>
        <w:t xml:space="preserve">Igen, </w:t>
      </w:r>
      <w:r w:rsidR="00560F0F">
        <w:rPr>
          <w:rFonts w:ascii="Times New Roman" w:hAnsi="Times New Roman" w:cs="Times New Roman"/>
          <w:color w:val="00B050"/>
          <w:sz w:val="24"/>
          <w:szCs w:val="24"/>
        </w:rPr>
        <w:t xml:space="preserve">a szellőzés tervezéssel érintett helyiségek a kiíráshoz mellékelt excel táblázatban jelölve lettek. </w:t>
      </w:r>
    </w:p>
    <w:p w:rsidR="00245DD4" w:rsidRDefault="00245DD4" w:rsidP="00BD220D">
      <w:pPr>
        <w:ind w:left="720"/>
        <w:rPr>
          <w:color w:val="00B050"/>
        </w:rPr>
      </w:pPr>
    </w:p>
    <w:p w:rsidR="00CF1FAC" w:rsidRDefault="00CF1FAC" w:rsidP="00CF1FAC">
      <w:pPr>
        <w:numPr>
          <w:ilvl w:val="0"/>
          <w:numId w:val="2"/>
        </w:numPr>
      </w:pPr>
      <w:r>
        <w:t xml:space="preserve">A tervezési kiírásos szövegben a teljes gázellátási rendszer felmérése szerepel. Ezzel együtt jár a gázhálózat szükség esetén történő cseréje, avagy a jelenlegi jogszabályi követelményeknek nem megfelelő részek, szerelvények, kialakítások megváltoztatása? Vagy csak a </w:t>
      </w:r>
      <w:proofErr w:type="spellStart"/>
      <w:r>
        <w:t>bunsen-égőkre</w:t>
      </w:r>
      <w:proofErr w:type="spellEnd"/>
      <w:r>
        <w:t xml:space="preserve"> vonatkozó szabályok betartására terjedjen ki a gázhálózat átalakítása?</w:t>
      </w:r>
    </w:p>
    <w:p w:rsidR="006653B9" w:rsidRPr="006653B9" w:rsidRDefault="006653B9" w:rsidP="006653B9">
      <w:pPr>
        <w:pStyle w:val="Listaszerbekezds"/>
        <w:rPr>
          <w:color w:val="00B050"/>
        </w:rPr>
      </w:pPr>
      <w:r w:rsidRPr="006653B9">
        <w:rPr>
          <w:color w:val="00B050"/>
        </w:rPr>
        <w:t xml:space="preserve">Megrendelői igény a meglévő gázmérőtől induló, új gázhálózat megtervezése (gázmérő, gázmérőhely és a mérőkötés megtervezésével együtt) és a gázellátási engedélyes tervdokumentáció elkészítése (bontási tervfejezettel együtt), amely tartalmazza az ablakcserék miatt szükségessé váló égési levegő utánpótlási és használt levegő elszívással kapcsolatos tervfejezeteket. Az épület gázfelhasználási helyei a kiíráshoz melléklet excel táblázatban összegyűjtésre került helyiségekre lebontva, ill. a mellékelt alaprajzokon jelölve lett. </w:t>
      </w:r>
    </w:p>
    <w:p w:rsidR="00135F17" w:rsidRPr="006653B9" w:rsidRDefault="00135F17" w:rsidP="00135F17">
      <w:pPr>
        <w:ind w:left="720"/>
        <w:rPr>
          <w:rFonts w:ascii="Calibri" w:hAnsi="Calibri" w:cs="Calibri"/>
          <w:color w:val="00B050"/>
          <w:szCs w:val="24"/>
          <w14:ligatures w14:val="standardContextual"/>
        </w:rPr>
      </w:pPr>
      <w:r w:rsidRPr="006653B9">
        <w:rPr>
          <w:rFonts w:ascii="Calibri" w:hAnsi="Calibri" w:cs="Calibri"/>
          <w:color w:val="00B050"/>
          <w:szCs w:val="24"/>
          <w14:ligatures w14:val="standardContextual"/>
        </w:rPr>
        <w:t>Kérjük a teljes gázhálózat felülvizsgálatát, jogszabályi követelményeknek való megfelelőségét megtervezni</w:t>
      </w:r>
      <w:r w:rsidR="005B7E6D" w:rsidRPr="006653B9">
        <w:rPr>
          <w:rFonts w:ascii="Calibri" w:hAnsi="Calibri" w:cs="Calibri"/>
          <w:color w:val="00B050"/>
          <w:szCs w:val="24"/>
          <w14:ligatures w14:val="standardContextual"/>
        </w:rPr>
        <w:t xml:space="preserve"> a teljes gázhálózatra.</w:t>
      </w:r>
    </w:p>
    <w:p w:rsidR="00CF1FAC" w:rsidRDefault="00CF1FAC" w:rsidP="00CF1FAC">
      <w:pPr>
        <w:numPr>
          <w:ilvl w:val="0"/>
          <w:numId w:val="2"/>
        </w:numPr>
      </w:pPr>
      <w:r>
        <w:t xml:space="preserve">A </w:t>
      </w:r>
      <w:proofErr w:type="spellStart"/>
      <w:r>
        <w:t>bunsen-égők</w:t>
      </w:r>
      <w:proofErr w:type="spellEnd"/>
      <w:r>
        <w:t xml:space="preserve"> és a fülkék miatt szükséges szellőzési hálózat kialakítására a homlokzati falak, illetve a lelógó gerendázat, valamint a mennyezet más vezetékekkel, csövekkel lévő túltelítettsége miatt kérdéses, hogy hogyan oldható meg. Ebben az esetben a városképi jelentőségű homlokzati kivezetés is véleményes. Kérjük megerősíteni, hogy a kivezetések csak a tető fölé lehetségesek, valamint, hogy adott esetben a folyosói szakaszok használatára lehetőség van légelvezetésre.</w:t>
      </w:r>
    </w:p>
    <w:p w:rsidR="00D3519F" w:rsidRPr="00D61AD3" w:rsidRDefault="007A51E4" w:rsidP="00D61AD3">
      <w:r>
        <w:tab/>
      </w:r>
      <w:r>
        <w:rPr>
          <w:color w:val="00B050"/>
        </w:rPr>
        <w:t xml:space="preserve">Tervezői feladat annak megállapítása, hogy a folyosói szakaszokon a </w:t>
      </w:r>
      <w:r w:rsidR="0085411B">
        <w:rPr>
          <w:color w:val="00B050"/>
        </w:rPr>
        <w:t xml:space="preserve">terezett szellőző </w:t>
      </w:r>
      <w:r w:rsidR="004B3250">
        <w:rPr>
          <w:color w:val="00B050"/>
        </w:rPr>
        <w:tab/>
      </w:r>
      <w:r w:rsidR="0085411B" w:rsidRPr="00D112C5">
        <w:rPr>
          <w:color w:val="00B050"/>
        </w:rPr>
        <w:t>vezeték</w:t>
      </w:r>
      <w:r w:rsidR="008E097D">
        <w:rPr>
          <w:color w:val="00B050"/>
        </w:rPr>
        <w:t xml:space="preserve"> biztonságosan és szakszerűen ki</w:t>
      </w:r>
      <w:r w:rsidR="0085411B" w:rsidRPr="00D112C5">
        <w:rPr>
          <w:color w:val="00B050"/>
        </w:rPr>
        <w:t>vitelezhető-e.</w:t>
      </w:r>
      <w:r w:rsidR="00BC23FE" w:rsidRPr="00D112C5">
        <w:rPr>
          <w:color w:val="00B050"/>
        </w:rPr>
        <w:t xml:space="preserve"> </w:t>
      </w:r>
      <w:r w:rsidR="00B14189">
        <w:rPr>
          <w:color w:val="00B050"/>
        </w:rPr>
        <w:t xml:space="preserve">Amennyiben lehetséges </w:t>
      </w:r>
      <w:r w:rsidR="00B14189">
        <w:rPr>
          <w:color w:val="00B050"/>
        </w:rPr>
        <w:tab/>
        <w:t xml:space="preserve">szellőző vezetékek biztonságosan és szakszerű elhelyezése a folyosói szakaszokon, </w:t>
      </w:r>
      <w:r w:rsidR="00B14189">
        <w:rPr>
          <w:color w:val="00B050"/>
        </w:rPr>
        <w:tab/>
        <w:t xml:space="preserve">úgy a Megrendelőnek nincs kifogása ellene. </w:t>
      </w:r>
      <w:r w:rsidR="00D112C5" w:rsidRPr="00D112C5">
        <w:rPr>
          <w:color w:val="00B050"/>
        </w:rPr>
        <w:t xml:space="preserve">Tervezői feladat a szellőzés </w:t>
      </w:r>
      <w:r w:rsidR="00D112C5">
        <w:rPr>
          <w:color w:val="00B050"/>
        </w:rPr>
        <w:tab/>
      </w:r>
      <w:r w:rsidR="00D112C5" w:rsidRPr="00D112C5">
        <w:rPr>
          <w:color w:val="00B050"/>
        </w:rPr>
        <w:t>kitorkollásának helyeinek megállapítása, szakhatóságokkal való leegyeztetése is.</w:t>
      </w:r>
      <w:bookmarkStart w:id="0" w:name="_GoBack"/>
      <w:bookmarkEnd w:id="0"/>
    </w:p>
    <w:sectPr w:rsidR="00D3519F" w:rsidRPr="00D61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35DE"/>
    <w:multiLevelType w:val="hybridMultilevel"/>
    <w:tmpl w:val="56E4B93E"/>
    <w:lvl w:ilvl="0" w:tplc="313C1E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41686"/>
    <w:multiLevelType w:val="hybridMultilevel"/>
    <w:tmpl w:val="56820A32"/>
    <w:lvl w:ilvl="0" w:tplc="CE02B8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02ED6"/>
    <w:multiLevelType w:val="hybridMultilevel"/>
    <w:tmpl w:val="A824F54C"/>
    <w:lvl w:ilvl="0" w:tplc="CFDEF8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5D9"/>
    <w:rsid w:val="00003CCD"/>
    <w:rsid w:val="00005504"/>
    <w:rsid w:val="00015D04"/>
    <w:rsid w:val="00044AB2"/>
    <w:rsid w:val="00046AF1"/>
    <w:rsid w:val="00070AE6"/>
    <w:rsid w:val="0007716B"/>
    <w:rsid w:val="0009792E"/>
    <w:rsid w:val="00135F17"/>
    <w:rsid w:val="00171476"/>
    <w:rsid w:val="0017756A"/>
    <w:rsid w:val="001A15BA"/>
    <w:rsid w:val="001F0DFC"/>
    <w:rsid w:val="00201096"/>
    <w:rsid w:val="00245DD4"/>
    <w:rsid w:val="002460AB"/>
    <w:rsid w:val="00260345"/>
    <w:rsid w:val="00263083"/>
    <w:rsid w:val="00267875"/>
    <w:rsid w:val="002E64C9"/>
    <w:rsid w:val="00365D7B"/>
    <w:rsid w:val="003874F2"/>
    <w:rsid w:val="003F25CB"/>
    <w:rsid w:val="004226B7"/>
    <w:rsid w:val="004B2C74"/>
    <w:rsid w:val="004B3250"/>
    <w:rsid w:val="004C4594"/>
    <w:rsid w:val="004F5923"/>
    <w:rsid w:val="00500673"/>
    <w:rsid w:val="00500B0C"/>
    <w:rsid w:val="00560F0F"/>
    <w:rsid w:val="005B1121"/>
    <w:rsid w:val="005B7E6D"/>
    <w:rsid w:val="005C4A1F"/>
    <w:rsid w:val="005F1074"/>
    <w:rsid w:val="00613C70"/>
    <w:rsid w:val="0061624C"/>
    <w:rsid w:val="00643643"/>
    <w:rsid w:val="006653B9"/>
    <w:rsid w:val="007251CE"/>
    <w:rsid w:val="00762BEC"/>
    <w:rsid w:val="00764530"/>
    <w:rsid w:val="007767FD"/>
    <w:rsid w:val="00793BCE"/>
    <w:rsid w:val="007A51E4"/>
    <w:rsid w:val="007D1380"/>
    <w:rsid w:val="007F0EC3"/>
    <w:rsid w:val="007F3B31"/>
    <w:rsid w:val="007F3C28"/>
    <w:rsid w:val="008205C9"/>
    <w:rsid w:val="00826074"/>
    <w:rsid w:val="0085411B"/>
    <w:rsid w:val="0088624B"/>
    <w:rsid w:val="008E097D"/>
    <w:rsid w:val="00915972"/>
    <w:rsid w:val="00965F86"/>
    <w:rsid w:val="00994FF2"/>
    <w:rsid w:val="009A75D9"/>
    <w:rsid w:val="00A03392"/>
    <w:rsid w:val="00A77A41"/>
    <w:rsid w:val="00AF630D"/>
    <w:rsid w:val="00B14189"/>
    <w:rsid w:val="00BC23FE"/>
    <w:rsid w:val="00BD220D"/>
    <w:rsid w:val="00BD410A"/>
    <w:rsid w:val="00BE27AF"/>
    <w:rsid w:val="00C42824"/>
    <w:rsid w:val="00C54AA4"/>
    <w:rsid w:val="00C840C6"/>
    <w:rsid w:val="00CA138F"/>
    <w:rsid w:val="00CF1FAC"/>
    <w:rsid w:val="00D112C5"/>
    <w:rsid w:val="00D14D74"/>
    <w:rsid w:val="00D3519F"/>
    <w:rsid w:val="00D548CE"/>
    <w:rsid w:val="00D61AD3"/>
    <w:rsid w:val="00DA50AF"/>
    <w:rsid w:val="00E02106"/>
    <w:rsid w:val="00E40167"/>
    <w:rsid w:val="00EE538F"/>
    <w:rsid w:val="00EF31CE"/>
    <w:rsid w:val="00FD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D76C5"/>
  <w15:chartTrackingRefBased/>
  <w15:docId w15:val="{71CD39C7-F125-4D55-BA64-E4478DC8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3519F"/>
    <w:pPr>
      <w:spacing w:after="0" w:line="240" w:lineRule="auto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A75D9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F1FAC"/>
    <w:pPr>
      <w:ind w:left="720"/>
    </w:pPr>
    <w:rPr>
      <w:rFonts w:ascii="Calibri" w:hAnsi="Calibri" w:cs="Calibri"/>
      <w:szCs w:val="24"/>
      <w14:ligatures w14:val="standardContextual"/>
    </w:rPr>
  </w:style>
  <w:style w:type="paragraph" w:styleId="Csakszveg">
    <w:name w:val="Plain Text"/>
    <w:basedOn w:val="Norml"/>
    <w:link w:val="CsakszvegChar"/>
    <w:uiPriority w:val="99"/>
    <w:semiHidden/>
    <w:unhideWhenUsed/>
    <w:rsid w:val="00643643"/>
    <w:rPr>
      <w:rFonts w:ascii="Calibri" w:hAnsi="Calibri"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643643"/>
    <w:rPr>
      <w:rFonts w:ascii="Calibri" w:hAnsi="Calibri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205C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05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943</Words>
  <Characters>6510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Kószó Péter</dc:creator>
  <cp:keywords/>
  <dc:description/>
  <cp:lastModifiedBy>Gyuris Ottilia</cp:lastModifiedBy>
  <cp:revision>4</cp:revision>
  <cp:lastPrinted>2025-11-10T12:45:00Z</cp:lastPrinted>
  <dcterms:created xsi:type="dcterms:W3CDTF">2025-11-25T08:51:00Z</dcterms:created>
  <dcterms:modified xsi:type="dcterms:W3CDTF">2025-11-25T10:40:00Z</dcterms:modified>
</cp:coreProperties>
</file>